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__Г.Р. Вахитова</w:t>
            </w:r>
          </w:p>
          <w:p w:rsidR="00810487" w:rsidRPr="0097178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 w:rsidR="00026B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026B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4C5D5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72DAB" w:rsidRDefault="006438CC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2DAB" w:rsidRPr="00B73226">
        <w:rPr>
          <w:rFonts w:ascii="Times New Roman" w:hAnsi="Times New Roman" w:cs="Times New Roman"/>
          <w:bCs/>
          <w:sz w:val="26"/>
          <w:szCs w:val="26"/>
        </w:rPr>
        <w:t>отдела</w:t>
      </w:r>
      <w:r w:rsidR="00B72DAB" w:rsidRPr="00493C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72DAB">
        <w:rPr>
          <w:rFonts w:ascii="Times New Roman" w:hAnsi="Times New Roman" w:cs="Times New Roman"/>
          <w:bCs/>
          <w:sz w:val="26"/>
          <w:szCs w:val="26"/>
        </w:rPr>
        <w:t>урегулирования состояния расчетов с б</w:t>
      </w:r>
      <w:r w:rsidR="00021CA7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 w:rsidR="00B72D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2DAB" w:rsidRPr="00B73226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</w:p>
    <w:p w:rsidR="00FA592E" w:rsidRPr="00B72DAB" w:rsidRDefault="00FA592E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B72DAB" w:rsidRPr="0097178F" w:rsidRDefault="00B72DA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21CA7" w:rsidRDefault="006438CC" w:rsidP="00084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" w:name="sub_1001"/>
      <w:bookmarkStart w:id="3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08450F" w:rsidRP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8450F"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 б</w:t>
      </w:r>
      <w:r w:rsidR="00021CA7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 w:rsid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Pr="0097178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- эксперт</w:t>
      </w:r>
      <w:r w:rsidRPr="0097178F">
        <w:rPr>
          <w:rFonts w:ascii="Times New Roman" w:hAnsi="Times New Roman" w:cs="Times New Roman"/>
          <w:sz w:val="26"/>
          <w:szCs w:val="26"/>
        </w:rPr>
        <w:t>)</w:t>
      </w:r>
      <w:r w:rsidR="001F12E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7178F">
        <w:rPr>
          <w:rFonts w:ascii="Times New Roman" w:hAnsi="Times New Roman" w:cs="Times New Roman"/>
          <w:sz w:val="26"/>
          <w:szCs w:val="26"/>
        </w:rPr>
        <w:t>специалисты</w:t>
      </w:r>
      <w:r w:rsidRPr="0097178F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021C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862E38"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6156D"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11-3-4-0</w:t>
      </w:r>
      <w:r w:rsidR="00D869E3"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3D780F"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36156D"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82981" w:rsidRPr="00021CA7" w:rsidRDefault="00882981" w:rsidP="0088298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04"/>
      <w:bookmarkEnd w:id="3"/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F24000" w:rsidRPr="00021CA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специалиста-эксперта </w:t>
      </w: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>Отдела:</w:t>
      </w:r>
    </w:p>
    <w:p w:rsidR="00882981" w:rsidRPr="00021CA7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sub_1003"/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финансовой деятельности и финансовых рынков </w:t>
      </w:r>
    </w:p>
    <w:p w:rsidR="008519AC" w:rsidRPr="00021CA7" w:rsidRDefault="00882981" w:rsidP="008829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882981" w:rsidRPr="00021CA7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F24000" w:rsidRPr="00021CA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специалиста-эксперта</w:t>
      </w: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Отдела: </w:t>
      </w:r>
      <w:bookmarkEnd w:id="5"/>
    </w:p>
    <w:p w:rsidR="008519AC" w:rsidRPr="00021CA7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в сфере урегулирования задолженности </w:t>
      </w:r>
    </w:p>
    <w:p w:rsidR="008519AC" w:rsidRPr="00021CA7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C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 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ости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7425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1" w:name="sub_1063"/>
      <w:bookmarkEnd w:id="10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97178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7178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7178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7178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CC563A" w:rsidRPr="0097178F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Письмо от 04.10.2017 ПФ РФ № 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lastRenderedPageBreak/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8519AC" w:rsidRPr="008519AC" w:rsidRDefault="008519AC" w:rsidP="008519AC">
      <w:pPr>
        <w:pStyle w:val="a6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19AC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519AC" w:rsidRDefault="008519AC" w:rsidP="008519AC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25) </w:t>
      </w:r>
      <w:r w:rsidRPr="008519AC">
        <w:rPr>
          <w:rFonts w:ascii="Times New Roman" w:hAnsi="Times New Roman"/>
          <w:sz w:val="26"/>
          <w:szCs w:val="26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654F80" w:rsidRDefault="00C642F9" w:rsidP="00C642F9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C642F9">
        <w:rPr>
          <w:rFonts w:ascii="Times New Roman" w:hAnsi="Times New Roman" w:cs="Times New Roman"/>
          <w:sz w:val="26"/>
          <w:szCs w:val="26"/>
        </w:rPr>
        <w:t>26)</w:t>
      </w:r>
      <w:r w:rsidRPr="00C642F9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C4600D" w:rsidRPr="00C4600D" w:rsidRDefault="00C4600D" w:rsidP="00C4600D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C4600D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</w:t>
      </w:r>
    </w:p>
    <w:p w:rsidR="00C4600D" w:rsidRPr="00C4600D" w:rsidRDefault="00C4600D" w:rsidP="00C4600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00D">
        <w:rPr>
          <w:rFonts w:ascii="Times New Roman" w:eastAsia="Times New Roman" w:hAnsi="Times New Roman" w:cs="Times New Roman"/>
          <w:sz w:val="26"/>
          <w:szCs w:val="26"/>
          <w:lang w:bidi="en-US"/>
        </w:rPr>
        <w:t>и политики ФНС России в области качества на 2019-2021 годы»;</w:t>
      </w:r>
    </w:p>
    <w:p w:rsidR="00654F80" w:rsidRPr="00654F80" w:rsidRDefault="00C4600D" w:rsidP="00C642F9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642F9">
        <w:rPr>
          <w:rFonts w:ascii="Times New Roman" w:hAnsi="Times New Roman" w:cs="Times New Roman"/>
          <w:sz w:val="26"/>
          <w:szCs w:val="26"/>
        </w:rPr>
        <w:t xml:space="preserve">         </w:t>
      </w:r>
      <w:r w:rsidR="00C642F9" w:rsidRPr="00C642F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8</w:t>
      </w:r>
      <w:r w:rsidR="00C642F9" w:rsidRPr="00C642F9">
        <w:rPr>
          <w:rFonts w:ascii="Times New Roman" w:hAnsi="Times New Roman" w:cs="Times New Roman"/>
          <w:sz w:val="26"/>
          <w:szCs w:val="26"/>
        </w:rPr>
        <w:t>)</w:t>
      </w:r>
      <w:r w:rsidR="00C642F9" w:rsidRPr="00C642F9">
        <w:rPr>
          <w:rFonts w:ascii="Times New Roman" w:hAnsi="Times New Roman" w:cs="Times New Roman"/>
          <w:sz w:val="26"/>
          <w:szCs w:val="26"/>
        </w:rPr>
        <w:tab/>
        <w:t>Приказ ФНС России от 05.03.2021 №ЕД-7-1/173@ «Об утверждении Стратегической карты ФНС России на 2021-2023 годы».</w:t>
      </w:r>
      <w:r w:rsidR="00654F80">
        <w:rPr>
          <w:rFonts w:ascii="Times New Roman" w:hAnsi="Times New Roman" w:cs="Times New Roman"/>
          <w:sz w:val="26"/>
          <w:szCs w:val="26"/>
        </w:rPr>
        <w:tab/>
      </w:r>
    </w:p>
    <w:p w:rsidR="0097178F" w:rsidRPr="0097178F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178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97178F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178F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97178F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178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7425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97178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97178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97178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C5D59" w:rsidRDefault="00FA592E" w:rsidP="004C5D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  <w:bookmarkEnd w:id="16"/>
    </w:p>
    <w:p w:rsidR="00FA592E" w:rsidRPr="0097178F" w:rsidRDefault="0008450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>
        <w:rPr>
          <w:rFonts w:ascii="Times New Roman" w:hAnsi="Times New Roman" w:cs="Times New Roman"/>
          <w:sz w:val="26"/>
          <w:szCs w:val="26"/>
        </w:rPr>
        <w:lastRenderedPageBreak/>
        <w:t>7. Основные права и обязанности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FA592E" w:rsidRPr="0097178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FA592E"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FA592E" w:rsidRPr="0097178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FA592E"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FA592E" w:rsidRPr="0097178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FA592E" w:rsidRPr="0097178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97178F">
        <w:rPr>
          <w:rFonts w:ascii="Times New Roman" w:hAnsi="Times New Roman" w:cs="Times New Roman"/>
          <w:sz w:val="26"/>
          <w:szCs w:val="26"/>
        </w:rPr>
        <w:t>№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="00FA592E" w:rsidRPr="0097178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="00FA592E" w:rsidRPr="0097178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97178F">
        <w:rPr>
          <w:rFonts w:ascii="Times New Roman" w:hAnsi="Times New Roman" w:cs="Times New Roman"/>
          <w:sz w:val="26"/>
          <w:szCs w:val="26"/>
        </w:rPr>
        <w:t>8.</w:t>
      </w:r>
      <w:r w:rsidR="005E28B3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97178F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9" w:name="sub_1009"/>
      <w:bookmarkEnd w:id="18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первичного учета состояния расчетов налогоплательщиков с бюджетом и учета неналоговых доходов бюджетной системы российской Федерации; вести учет платежей для целей персонифицированного учета для застрахованных лиц;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работы по ведению информационного ресурса «Расчеты с бюджетом» (далее – ИР «РСБ») местного уровня в части отражения поступлений налогов (сборов), страховых взносов и иных платежей, администрируемых налоговыми органами Республики Башкортостан;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электронный документооборот с УФК по РБ в части учета поступлений в бюджетную систему Российской Федерации сумм налогов (сборов), страховых взносов и иных платежей, администрируемых налоговыми органами;  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оказание услуг по бесплатному информированию налогоплательщиков.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инвентаризацию сумм переплаты и имеющейся задолженности по налогам, пеням и штрафам, для проведения зачетов;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сообщени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факте излишней уплаты (излишнего взыскания) налога (сбора, страховых взносов, пеней, штрафа);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 (сбору, страховому взносу, пеням, штрафам) в счет погашения недоимки самостоятельно налоговым органом;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ховых взносов, пеней, штрафа),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(зачёте) суммы налога на добавленную стои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мость, заявленной к возмещению;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подготавливать проекты решений 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 заявлениям о возврате (зачёте) суммы налога на добавленную стоимость, заявленной к возмещению, и направл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 на исполнение в Управление Федерального казначейства;</w:t>
      </w:r>
    </w:p>
    <w:p w:rsidR="001D1120" w:rsidRPr="004947AC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D1120" w:rsidRPr="00F22F33" w:rsidRDefault="001D1120" w:rsidP="001D1120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1D1120" w:rsidRPr="00F22F33" w:rsidRDefault="001D1120" w:rsidP="001D1120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1D1120" w:rsidRPr="00F22F33" w:rsidRDefault="001D1120" w:rsidP="001D1120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1D1120" w:rsidRPr="00F22F33" w:rsidRDefault="001D1120" w:rsidP="001D1120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1D1120" w:rsidRPr="00F22F33" w:rsidRDefault="001D1120" w:rsidP="001D112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632122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7178F">
        <w:rPr>
          <w:color w:val="000000" w:themeColor="text1"/>
          <w:sz w:val="26"/>
          <w:szCs w:val="26"/>
          <w:lang w:val="en-US"/>
        </w:rPr>
        <w:t>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97178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97178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97178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97178F">
        <w:rPr>
          <w:rFonts w:ascii="Times New Roman" w:hAnsi="Times New Roman" w:cs="Times New Roman"/>
          <w:sz w:val="26"/>
          <w:szCs w:val="26"/>
        </w:rPr>
        <w:t>10.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97178F">
        <w:rPr>
          <w:rFonts w:ascii="Times New Roman" w:hAnsi="Times New Roman" w:cs="Times New Roman"/>
          <w:sz w:val="26"/>
          <w:szCs w:val="26"/>
        </w:rPr>
        <w:t>.09.</w:t>
      </w:r>
      <w:r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97178F">
        <w:rPr>
          <w:rFonts w:ascii="Times New Roman" w:hAnsi="Times New Roman" w:cs="Times New Roman"/>
          <w:sz w:val="26"/>
          <w:szCs w:val="26"/>
        </w:rPr>
        <w:t>«</w:t>
      </w:r>
      <w:r w:rsidRPr="0097178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97178F">
        <w:rPr>
          <w:rFonts w:ascii="Times New Roman" w:hAnsi="Times New Roman" w:cs="Times New Roman"/>
          <w:sz w:val="26"/>
          <w:szCs w:val="26"/>
        </w:rPr>
        <w:t>»</w:t>
      </w:r>
      <w:r w:rsidRPr="009717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97178F">
        <w:rPr>
          <w:rFonts w:ascii="Times New Roman" w:hAnsi="Times New Roman" w:cs="Times New Roman"/>
          <w:sz w:val="26"/>
          <w:szCs w:val="26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97178F">
        <w:rPr>
          <w:rFonts w:ascii="Times New Roman" w:hAnsi="Times New Roman" w:cs="Times New Roman"/>
          <w:sz w:val="26"/>
          <w:szCs w:val="26"/>
        </w:rPr>
        <w:t>,</w:t>
      </w:r>
      <w:r w:rsidR="00814EF2" w:rsidRPr="0097178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97178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97178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97178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97178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97178F">
        <w:rPr>
          <w:rFonts w:ascii="Times New Roman" w:hAnsi="Times New Roman" w:cs="Times New Roman"/>
          <w:sz w:val="26"/>
          <w:szCs w:val="26"/>
        </w:rPr>
        <w:t>11.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97178F">
        <w:rPr>
          <w:rFonts w:ascii="Times New Roman" w:hAnsi="Times New Roman" w:cs="Times New Roman"/>
          <w:sz w:val="26"/>
          <w:szCs w:val="26"/>
        </w:rPr>
        <w:t>з</w:t>
      </w:r>
      <w:r w:rsidR="00FA592E" w:rsidRPr="0097178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17B9D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19550F" w:rsidRPr="009717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97178F">
        <w:rPr>
          <w:rFonts w:ascii="Times New Roman" w:hAnsi="Times New Roman" w:cs="Times New Roman"/>
          <w:sz w:val="26"/>
          <w:szCs w:val="26"/>
        </w:rPr>
        <w:t>Инспекцию</w:t>
      </w:r>
      <w:r w:rsidRPr="0097178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178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3D780F" w:rsidRPr="0097178F">
        <w:rPr>
          <w:rFonts w:ascii="Times New Roman" w:hAnsi="Times New Roman" w:cs="Times New Roman"/>
          <w:sz w:val="26"/>
          <w:szCs w:val="26"/>
        </w:rPr>
        <w:t>–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3D780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522F2E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522F2E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EB15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7" w:name="sub_1015"/>
      <w:bookmarkEnd w:id="26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</w:t>
      </w:r>
      <w:r w:rsidRPr="00EB15A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5E4A0C" w:rsidRPr="00EB15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D60CF" w:rsidRPr="0097178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специалист- эксперт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4000" w:rsidRPr="0097178F" w:rsidRDefault="00F2400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bookmarkEnd w:id="29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97178F">
        <w:rPr>
          <w:rFonts w:ascii="Times New Roman" w:hAnsi="Times New Roman"/>
          <w:sz w:val="26"/>
          <w:szCs w:val="26"/>
        </w:rPr>
        <w:t>17. </w:t>
      </w:r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97178F">
        <w:rPr>
          <w:rFonts w:ascii="Times New Roman" w:hAnsi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1F12ED" w:rsidRPr="0097178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3D780F" w:rsidRPr="0097178F">
        <w:rPr>
          <w:rFonts w:ascii="Times New Roman" w:hAnsi="Times New Roman" w:cs="Times New Roman"/>
          <w:sz w:val="26"/>
          <w:szCs w:val="26"/>
        </w:rPr>
        <w:t>С</w:t>
      </w:r>
      <w:r w:rsidR="00D869E3" w:rsidRPr="0097178F">
        <w:rPr>
          <w:rFonts w:ascii="Times New Roman" w:hAnsi="Times New Roman" w:cs="Times New Roman"/>
          <w:sz w:val="26"/>
          <w:szCs w:val="26"/>
        </w:rPr>
        <w:t>пециалист</w:t>
      </w:r>
      <w:r w:rsidR="00E17B9D">
        <w:rPr>
          <w:rFonts w:ascii="Times New Roman" w:hAnsi="Times New Roman" w:cs="Times New Roman"/>
          <w:sz w:val="26"/>
          <w:szCs w:val="26"/>
        </w:rPr>
        <w:t>ом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E17B9D">
        <w:rPr>
          <w:rFonts w:ascii="Times New Roman" w:hAnsi="Times New Roman" w:cs="Times New Roman"/>
          <w:sz w:val="26"/>
          <w:szCs w:val="26"/>
        </w:rPr>
        <w:t>ом</w:t>
      </w:r>
      <w:r w:rsidR="00F04C4F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EB15A7">
        <w:rPr>
          <w:rFonts w:ascii="Times New Roman" w:hAnsi="Times New Roman" w:cs="Times New Roman"/>
          <w:sz w:val="26"/>
          <w:szCs w:val="26"/>
        </w:rPr>
        <w:t>а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EB15A7">
        <w:rPr>
          <w:rFonts w:ascii="Times New Roman" w:hAnsi="Times New Roman" w:cs="Times New Roman"/>
          <w:sz w:val="26"/>
          <w:szCs w:val="26"/>
        </w:rPr>
        <w:t>а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97178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B370F" w:rsidRDefault="006B370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97DC1" w:rsidRPr="0097178F" w:rsidRDefault="00697DC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24750E" w:rsidRDefault="0024750E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697DC1">
        <w:rPr>
          <w:rFonts w:ascii="Times New Roman" w:hAnsi="Times New Roman" w:cs="Times New Roman"/>
          <w:sz w:val="26"/>
          <w:szCs w:val="26"/>
        </w:rPr>
        <w:t xml:space="preserve">   </w:t>
      </w:r>
      <w:r w:rsidR="00EB15A7">
        <w:rPr>
          <w:rFonts w:ascii="Times New Roman" w:hAnsi="Times New Roman" w:cs="Times New Roman"/>
          <w:sz w:val="26"/>
          <w:szCs w:val="26"/>
        </w:rPr>
        <w:t xml:space="preserve"> К.Р.Хабибуллина</w:t>
      </w: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4873" w:rsidRPr="0097178F" w:rsidRDefault="00374873" w:rsidP="00971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97178F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 xml:space="preserve">должностного регламента </w:t>
      </w:r>
      <w:r w:rsidR="00F24000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F24000">
        <w:rPr>
          <w:rFonts w:ascii="Times New Roman" w:hAnsi="Times New Roman" w:cs="Times New Roman"/>
          <w:bCs/>
          <w:sz w:val="26"/>
          <w:szCs w:val="26"/>
        </w:rPr>
        <w:t xml:space="preserve"> отдела урегулирования состояния расчетов с б</w:t>
      </w:r>
      <w:r w:rsidR="00EB15A7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 w:rsidR="00F2400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97178F">
        <w:rPr>
          <w:rFonts w:ascii="Times New Roman" w:hAnsi="Times New Roman" w:cs="Times New Roman"/>
          <w:sz w:val="26"/>
          <w:szCs w:val="26"/>
        </w:rPr>
        <w:t>№4</w:t>
      </w:r>
      <w:r w:rsidRPr="0097178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97178F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97178F" w:rsidTr="006B370F">
        <w:tc>
          <w:tcPr>
            <w:tcW w:w="36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97178F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97178F" w:rsidTr="006B370F">
        <w:tc>
          <w:tcPr>
            <w:tcW w:w="3652" w:type="dxa"/>
            <w:shd w:val="clear" w:color="auto" w:fill="auto"/>
          </w:tcPr>
          <w:p w:rsidR="00231E2C" w:rsidRPr="0097178F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FE6DF0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Н.Б. Степанова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97178F" w:rsidTr="006B370F">
        <w:tc>
          <w:tcPr>
            <w:tcW w:w="36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А.М.</w:t>
            </w:r>
            <w:r w:rsidR="00E33D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97178F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6B370F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А.С.</w:t>
            </w:r>
            <w:r w:rsidR="00E33D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6B370F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М.В.</w:t>
            </w:r>
            <w:r w:rsidR="00E33D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97178F" w:rsidTr="006B370F">
        <w:tc>
          <w:tcPr>
            <w:tcW w:w="36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97178F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78F" w:rsidRDefault="0097178F" w:rsidP="006B370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97DC1" w:rsidRDefault="00697DC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97DC1" w:rsidRDefault="00697DC1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</w:p>
    <w:p w:rsidR="00B22230" w:rsidRPr="0097178F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97178F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97178F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C67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97178F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97178F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97178F" w:rsidSect="00697DC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F5" w:rsidRDefault="00FF5AF5" w:rsidP="00CF28DC">
      <w:pPr>
        <w:spacing w:after="0" w:line="240" w:lineRule="auto"/>
      </w:pPr>
      <w:r>
        <w:separator/>
      </w:r>
    </w:p>
  </w:endnote>
  <w:endnote w:type="continuationSeparator" w:id="0">
    <w:p w:rsidR="00FF5AF5" w:rsidRDefault="00FF5AF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F5" w:rsidRDefault="00FF5AF5" w:rsidP="00CF28DC">
      <w:pPr>
        <w:spacing w:after="0" w:line="240" w:lineRule="auto"/>
      </w:pPr>
      <w:r>
        <w:separator/>
      </w:r>
    </w:p>
  </w:footnote>
  <w:footnote w:type="continuationSeparator" w:id="0">
    <w:p w:rsidR="00FF5AF5" w:rsidRDefault="00FF5AF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33023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7F0E"/>
    <w:multiLevelType w:val="hybridMultilevel"/>
    <w:tmpl w:val="FB3A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A36A6"/>
    <w:multiLevelType w:val="hybridMultilevel"/>
    <w:tmpl w:val="8A9ADEE0"/>
    <w:lvl w:ilvl="0" w:tplc="4D3EA982">
      <w:start w:val="27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D6DFC"/>
    <w:multiLevelType w:val="hybridMultilevel"/>
    <w:tmpl w:val="37B44638"/>
    <w:lvl w:ilvl="0" w:tplc="2D0ED774">
      <w:start w:val="27"/>
      <w:numFmt w:val="decimal"/>
      <w:lvlText w:val="%1)"/>
      <w:lvlJc w:val="left"/>
      <w:pPr>
        <w:ind w:left="15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9E5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69EC5C8E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415985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16"/>
  </w:num>
  <w:num w:numId="9">
    <w:abstractNumId w:val="10"/>
  </w:num>
  <w:num w:numId="10">
    <w:abstractNumId w:val="2"/>
  </w:num>
  <w:num w:numId="11">
    <w:abstractNumId w:val="7"/>
  </w:num>
  <w:num w:numId="12">
    <w:abstractNumId w:val="0"/>
  </w:num>
  <w:num w:numId="13">
    <w:abstractNumId w:val="11"/>
  </w:num>
  <w:num w:numId="14">
    <w:abstractNumId w:val="9"/>
  </w:num>
  <w:num w:numId="15">
    <w:abstractNumId w:val="3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1CA7"/>
    <w:rsid w:val="00023563"/>
    <w:rsid w:val="00026BA5"/>
    <w:rsid w:val="00026F7C"/>
    <w:rsid w:val="0003225B"/>
    <w:rsid w:val="0005148A"/>
    <w:rsid w:val="00061E9A"/>
    <w:rsid w:val="0008450F"/>
    <w:rsid w:val="0009419B"/>
    <w:rsid w:val="000A1B0A"/>
    <w:rsid w:val="000A3030"/>
    <w:rsid w:val="000B3FFF"/>
    <w:rsid w:val="000B6CC0"/>
    <w:rsid w:val="000C4990"/>
    <w:rsid w:val="000D0068"/>
    <w:rsid w:val="000D5DBA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1120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49F8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1808"/>
    <w:rsid w:val="00374873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5EA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C5D59"/>
    <w:rsid w:val="004C72F7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B79F7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2263C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4F80"/>
    <w:rsid w:val="00657A2D"/>
    <w:rsid w:val="00671B2F"/>
    <w:rsid w:val="0067645F"/>
    <w:rsid w:val="006925E9"/>
    <w:rsid w:val="006930C6"/>
    <w:rsid w:val="00697DC1"/>
    <w:rsid w:val="006A629C"/>
    <w:rsid w:val="006A69FD"/>
    <w:rsid w:val="006A6D8F"/>
    <w:rsid w:val="006B370F"/>
    <w:rsid w:val="006B6A02"/>
    <w:rsid w:val="006E19E9"/>
    <w:rsid w:val="006F38E6"/>
    <w:rsid w:val="00712D70"/>
    <w:rsid w:val="00713B69"/>
    <w:rsid w:val="00715FFF"/>
    <w:rsid w:val="0072186C"/>
    <w:rsid w:val="00723573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19AC"/>
    <w:rsid w:val="00855C09"/>
    <w:rsid w:val="00857C53"/>
    <w:rsid w:val="0086287D"/>
    <w:rsid w:val="00862E38"/>
    <w:rsid w:val="0087508B"/>
    <w:rsid w:val="00882981"/>
    <w:rsid w:val="00882F2F"/>
    <w:rsid w:val="00884957"/>
    <w:rsid w:val="00885A4A"/>
    <w:rsid w:val="00891E91"/>
    <w:rsid w:val="00896F69"/>
    <w:rsid w:val="008A012A"/>
    <w:rsid w:val="008A57BE"/>
    <w:rsid w:val="008A7DB6"/>
    <w:rsid w:val="008C1CB1"/>
    <w:rsid w:val="008C1E9E"/>
    <w:rsid w:val="008C6DB2"/>
    <w:rsid w:val="008D06C0"/>
    <w:rsid w:val="008D10A3"/>
    <w:rsid w:val="008D58D5"/>
    <w:rsid w:val="00904A24"/>
    <w:rsid w:val="00907F1C"/>
    <w:rsid w:val="009211A9"/>
    <w:rsid w:val="00930530"/>
    <w:rsid w:val="00931412"/>
    <w:rsid w:val="009320C1"/>
    <w:rsid w:val="00935869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4ED0"/>
    <w:rsid w:val="00A1671E"/>
    <w:rsid w:val="00A17E1F"/>
    <w:rsid w:val="00A33148"/>
    <w:rsid w:val="00A352C7"/>
    <w:rsid w:val="00A64225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237"/>
    <w:rsid w:val="00AB14B8"/>
    <w:rsid w:val="00AC28A7"/>
    <w:rsid w:val="00AD7F53"/>
    <w:rsid w:val="00AE66A7"/>
    <w:rsid w:val="00AF086E"/>
    <w:rsid w:val="00B22230"/>
    <w:rsid w:val="00B2529E"/>
    <w:rsid w:val="00B27E4D"/>
    <w:rsid w:val="00B47B27"/>
    <w:rsid w:val="00B5050B"/>
    <w:rsid w:val="00B609BA"/>
    <w:rsid w:val="00B72DAB"/>
    <w:rsid w:val="00B74DE1"/>
    <w:rsid w:val="00B82FA2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BF53A1"/>
    <w:rsid w:val="00C070A7"/>
    <w:rsid w:val="00C12651"/>
    <w:rsid w:val="00C130E8"/>
    <w:rsid w:val="00C132FD"/>
    <w:rsid w:val="00C14C7A"/>
    <w:rsid w:val="00C17DD5"/>
    <w:rsid w:val="00C33023"/>
    <w:rsid w:val="00C4600D"/>
    <w:rsid w:val="00C57E05"/>
    <w:rsid w:val="00C642F9"/>
    <w:rsid w:val="00C67DA3"/>
    <w:rsid w:val="00C75209"/>
    <w:rsid w:val="00C75593"/>
    <w:rsid w:val="00C76C81"/>
    <w:rsid w:val="00C84D14"/>
    <w:rsid w:val="00C863C8"/>
    <w:rsid w:val="00CB51E2"/>
    <w:rsid w:val="00CB64E0"/>
    <w:rsid w:val="00CC563A"/>
    <w:rsid w:val="00CC73ED"/>
    <w:rsid w:val="00CD4CB2"/>
    <w:rsid w:val="00CF28DC"/>
    <w:rsid w:val="00CF74F4"/>
    <w:rsid w:val="00D03480"/>
    <w:rsid w:val="00D10213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80E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17B9D"/>
    <w:rsid w:val="00E21A34"/>
    <w:rsid w:val="00E33DBF"/>
    <w:rsid w:val="00E53D73"/>
    <w:rsid w:val="00E570F6"/>
    <w:rsid w:val="00E6656D"/>
    <w:rsid w:val="00E84B28"/>
    <w:rsid w:val="00E9334C"/>
    <w:rsid w:val="00EA237E"/>
    <w:rsid w:val="00EA598C"/>
    <w:rsid w:val="00EB15A7"/>
    <w:rsid w:val="00EB30C6"/>
    <w:rsid w:val="00F04C4F"/>
    <w:rsid w:val="00F1212E"/>
    <w:rsid w:val="00F20DF8"/>
    <w:rsid w:val="00F24000"/>
    <w:rsid w:val="00F30CC3"/>
    <w:rsid w:val="00F447AB"/>
    <w:rsid w:val="00F608DE"/>
    <w:rsid w:val="00F74259"/>
    <w:rsid w:val="00F75E1A"/>
    <w:rsid w:val="00F83EBE"/>
    <w:rsid w:val="00F8761E"/>
    <w:rsid w:val="00F965F1"/>
    <w:rsid w:val="00FA583B"/>
    <w:rsid w:val="00FA592E"/>
    <w:rsid w:val="00FC52A3"/>
    <w:rsid w:val="00FC5C36"/>
    <w:rsid w:val="00FC7D85"/>
    <w:rsid w:val="00FD3576"/>
    <w:rsid w:val="00FD3FDB"/>
    <w:rsid w:val="00FE0CD2"/>
    <w:rsid w:val="00FE1F32"/>
    <w:rsid w:val="00FE6DF0"/>
    <w:rsid w:val="00FF0E37"/>
    <w:rsid w:val="00FF105B"/>
    <w:rsid w:val="00FF4C93"/>
    <w:rsid w:val="00FF5AF5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11A8C-EAFE-47C6-B6E0-137264A1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2021-06-17T05:57:00Z</cp:lastPrinted>
  <dcterms:created xsi:type="dcterms:W3CDTF">2022-03-21T12:55:00Z</dcterms:created>
  <dcterms:modified xsi:type="dcterms:W3CDTF">2022-03-21T12:55:00Z</dcterms:modified>
</cp:coreProperties>
</file>